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45EB" w14:textId="77777777" w:rsidR="007F0F05" w:rsidRDefault="00C8423E">
      <w:pPr>
        <w:pStyle w:val="Body"/>
        <w:jc w:val="center"/>
        <w:rPr>
          <w:rFonts w:ascii="Merriweather Sans" w:eastAsia="Merriweather Sans" w:hAnsi="Merriweather Sans" w:cs="Merriweather Sans"/>
          <w:sz w:val="36"/>
          <w:szCs w:val="36"/>
        </w:rPr>
      </w:pPr>
      <w:r>
        <w:rPr>
          <w:rFonts w:ascii="Merriweather Sans" w:eastAsia="Merriweather Sans" w:hAnsi="Merriweather Sans" w:cs="Merriweather Sans"/>
          <w:b/>
          <w:bCs/>
          <w:noProof/>
          <w:sz w:val="36"/>
          <w:szCs w:val="36"/>
        </w:rPr>
        <w:drawing>
          <wp:inline distT="0" distB="0" distL="0" distR="0" wp14:anchorId="10023B36" wp14:editId="40A6494E">
            <wp:extent cx="1919288" cy="1446627"/>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stretch>
                      <a:fillRect/>
                    </a:stretch>
                  </pic:blipFill>
                  <pic:spPr>
                    <a:xfrm>
                      <a:off x="0" y="0"/>
                      <a:ext cx="1919288" cy="1446627"/>
                    </a:xfrm>
                    <a:prstGeom prst="rect">
                      <a:avLst/>
                    </a:prstGeom>
                    <a:ln w="12700" cap="flat">
                      <a:noFill/>
                      <a:miter lim="400000"/>
                    </a:ln>
                    <a:effectLst/>
                  </pic:spPr>
                </pic:pic>
              </a:graphicData>
            </a:graphic>
          </wp:inline>
        </w:drawing>
      </w:r>
    </w:p>
    <w:p w14:paraId="5B4A2103" w14:textId="77777777" w:rsidR="007F0F05" w:rsidRDefault="00C8423E">
      <w:pPr>
        <w:pStyle w:val="Body"/>
        <w:jc w:val="center"/>
        <w:rPr>
          <w:rFonts w:ascii="Merriweather Sans" w:eastAsia="Merriweather Sans" w:hAnsi="Merriweather Sans" w:cs="Merriweather Sans"/>
          <w:sz w:val="36"/>
          <w:szCs w:val="36"/>
        </w:rPr>
      </w:pPr>
      <w:r>
        <w:rPr>
          <w:rFonts w:ascii="Merriweather Sans" w:eastAsia="Merriweather Sans" w:hAnsi="Merriweather Sans" w:cs="Merriweather Sans"/>
          <w:b/>
          <w:bCs/>
          <w:sz w:val="36"/>
          <w:szCs w:val="36"/>
          <w:lang w:val="it-IT"/>
        </w:rPr>
        <w:t xml:space="preserve">The Robert C. Maguire </w:t>
      </w:r>
    </w:p>
    <w:p w14:paraId="45E1455C" w14:textId="77777777" w:rsidR="007F0F05" w:rsidRDefault="00C8423E">
      <w:pPr>
        <w:pStyle w:val="Body"/>
        <w:jc w:val="center"/>
        <w:rPr>
          <w:rFonts w:ascii="Merriweather Sans" w:eastAsia="Merriweather Sans" w:hAnsi="Merriweather Sans" w:cs="Merriweather Sans"/>
          <w:sz w:val="36"/>
          <w:szCs w:val="36"/>
        </w:rPr>
      </w:pPr>
      <w:r>
        <w:rPr>
          <w:rFonts w:ascii="Merriweather Sans" w:eastAsia="Merriweather Sans" w:hAnsi="Merriweather Sans" w:cs="Merriweather Sans"/>
          <w:b/>
          <w:bCs/>
          <w:sz w:val="36"/>
          <w:szCs w:val="36"/>
        </w:rPr>
        <w:t>Global Perspectives in Education Award</w:t>
      </w:r>
    </w:p>
    <w:p w14:paraId="6E2EA905" w14:textId="77777777" w:rsidR="007F0F05" w:rsidRDefault="007F0F05">
      <w:pPr>
        <w:pStyle w:val="Body"/>
        <w:jc w:val="center"/>
        <w:rPr>
          <w:rFonts w:ascii="Merriweather Sans" w:eastAsia="Merriweather Sans" w:hAnsi="Merriweather Sans" w:cs="Merriweather Sans"/>
          <w:sz w:val="40"/>
          <w:szCs w:val="40"/>
        </w:rPr>
      </w:pPr>
    </w:p>
    <w:p w14:paraId="0F17136A" w14:textId="77777777" w:rsidR="007F0F05" w:rsidRDefault="00C8423E">
      <w:pPr>
        <w:pStyle w:val="Body"/>
        <w:jc w:val="center"/>
        <w:rPr>
          <w:rFonts w:ascii="Merriweather Sans" w:eastAsia="Merriweather Sans" w:hAnsi="Merriweather Sans" w:cs="Merriweather Sans"/>
          <w:sz w:val="36"/>
          <w:szCs w:val="36"/>
        </w:rPr>
      </w:pPr>
      <w:r>
        <w:rPr>
          <w:rFonts w:ascii="Merriweather Sans" w:eastAsia="Merriweather Sans" w:hAnsi="Merriweather Sans" w:cs="Merriweather Sans"/>
          <w:b/>
          <w:bCs/>
          <w:sz w:val="36"/>
          <w:szCs w:val="36"/>
        </w:rPr>
        <w:t>Application Form</w:t>
      </w:r>
    </w:p>
    <w:p w14:paraId="035080E2" w14:textId="77777777" w:rsidR="007F0F05" w:rsidRDefault="007F0F05">
      <w:pPr>
        <w:pStyle w:val="Body"/>
        <w:rPr>
          <w:rFonts w:ascii="Merriweather Sans" w:eastAsia="Merriweather Sans" w:hAnsi="Merriweather Sans" w:cs="Merriweather Sans"/>
          <w:sz w:val="36"/>
          <w:szCs w:val="36"/>
        </w:rPr>
      </w:pPr>
    </w:p>
    <w:p w14:paraId="426D1A7E" w14:textId="77777777" w:rsidR="007F0F05" w:rsidRDefault="00C8423E">
      <w:pPr>
        <w:pStyle w:val="Body"/>
        <w:tabs>
          <w:tab w:val="left" w:pos="180"/>
        </w:tabs>
        <w:ind w:left="180"/>
        <w:rPr>
          <w:rFonts w:ascii="Merriweather Sans" w:eastAsia="Merriweather Sans" w:hAnsi="Merriweather Sans" w:cs="Merriweather Sans"/>
          <w:sz w:val="22"/>
          <w:szCs w:val="22"/>
        </w:rPr>
      </w:pPr>
      <w:proofErr w:type="spellStart"/>
      <w:r>
        <w:rPr>
          <w:rFonts w:ascii="Merriweather Sans" w:eastAsia="Merriweather Sans" w:hAnsi="Merriweather Sans" w:cs="Merriweather Sans"/>
          <w:b/>
          <w:bCs/>
          <w:i/>
          <w:iCs/>
          <w:sz w:val="22"/>
          <w:szCs w:val="22"/>
          <w:lang w:val="it-IT"/>
        </w:rPr>
        <w:t>Criteria</w:t>
      </w:r>
      <w:proofErr w:type="spellEnd"/>
      <w:r>
        <w:rPr>
          <w:rFonts w:ascii="Merriweather Sans" w:eastAsia="Merriweather Sans" w:hAnsi="Merriweather Sans" w:cs="Merriweather Sans"/>
          <w:b/>
          <w:bCs/>
          <w:i/>
          <w:iCs/>
          <w:sz w:val="22"/>
          <w:szCs w:val="22"/>
          <w:lang w:val="it-IT"/>
        </w:rPr>
        <w:t>:</w:t>
      </w:r>
    </w:p>
    <w:p w14:paraId="6E9E3D0C" w14:textId="77777777" w:rsidR="007F0F05" w:rsidRDefault="007F0F05">
      <w:pPr>
        <w:pStyle w:val="Body"/>
        <w:tabs>
          <w:tab w:val="left" w:pos="180"/>
        </w:tabs>
        <w:ind w:left="180" w:right="270"/>
        <w:rPr>
          <w:rFonts w:ascii="Merriweather Sans" w:eastAsia="Merriweather Sans" w:hAnsi="Merriweather Sans" w:cs="Merriweather Sans"/>
          <w:sz w:val="22"/>
          <w:szCs w:val="22"/>
        </w:rPr>
      </w:pPr>
    </w:p>
    <w:p w14:paraId="4798EE12" w14:textId="77777777" w:rsidR="007F0F05" w:rsidRDefault="00C8423E">
      <w:pPr>
        <w:pStyle w:val="Body"/>
        <w:tabs>
          <w:tab w:val="left" w:pos="180"/>
        </w:tabs>
        <w:ind w:left="180" w:right="27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This award will be given to a staff member whose effort embodies Bob's vision for further developing students' global understanding and readiness to engage in </w:t>
      </w:r>
      <w:r>
        <w:rPr>
          <w:rFonts w:ascii="Merriweather Sans" w:eastAsia="Merriweather Sans" w:hAnsi="Merriweather Sans" w:cs="Merriweather Sans"/>
          <w:sz w:val="22"/>
          <w:szCs w:val="22"/>
        </w:rPr>
        <w:t>the expanding global economy. Similar to Bob, the award recipient will be someone who inspires students to look beyond the town of Medfield and learn more about the global community through innovative programs and technologies. This may include initiatives</w:t>
      </w:r>
      <w:r>
        <w:rPr>
          <w:rFonts w:ascii="Merriweather Sans" w:eastAsia="Merriweather Sans" w:hAnsi="Merriweather Sans" w:cs="Merriweather Sans"/>
          <w:sz w:val="22"/>
          <w:szCs w:val="22"/>
        </w:rPr>
        <w:t xml:space="preserve"> that:</w:t>
      </w:r>
    </w:p>
    <w:p w14:paraId="50F1F3FE"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6D2A2DBD"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A. Use innovative technologies to enhance learning, foster collaboration, and develop connections with other people and communities</w:t>
      </w:r>
    </w:p>
    <w:p w14:paraId="06299D08"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0579E8A4"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B. Increase multicultural awareness and appreciation</w:t>
      </w:r>
    </w:p>
    <w:p w14:paraId="30DE9FEA"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67A9A0A8"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C. Bring multicultural elements into the curriculum</w:t>
      </w:r>
    </w:p>
    <w:p w14:paraId="71854643"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20E57480"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D. Devel</w:t>
      </w:r>
      <w:r>
        <w:rPr>
          <w:rFonts w:ascii="Merriweather Sans" w:eastAsia="Merriweather Sans" w:hAnsi="Merriweather Sans" w:cs="Merriweather Sans"/>
          <w:sz w:val="22"/>
          <w:szCs w:val="22"/>
        </w:rPr>
        <w:t>op links with schools or organizations in other nations or different ethnic communities within the US</w:t>
      </w:r>
    </w:p>
    <w:p w14:paraId="1DB3053B"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77DC5AC8"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5B93AD41" w14:textId="77777777" w:rsidR="007F0F05" w:rsidRDefault="00C8423E">
      <w:pPr>
        <w:pStyle w:val="Body"/>
        <w:tabs>
          <w:tab w:val="left" w:pos="180"/>
        </w:tabs>
        <w:ind w:left="180"/>
        <w:rPr>
          <w:rFonts w:ascii="Merriweather Sans" w:eastAsia="Merriweather Sans" w:hAnsi="Merriweather Sans" w:cs="Merriweather Sans"/>
          <w:sz w:val="22"/>
          <w:szCs w:val="22"/>
        </w:rPr>
      </w:pPr>
      <w:proofErr w:type="spellStart"/>
      <w:r>
        <w:rPr>
          <w:rFonts w:ascii="Merriweather Sans" w:eastAsia="Merriweather Sans" w:hAnsi="Merriweather Sans" w:cs="Merriweather Sans"/>
          <w:sz w:val="22"/>
          <w:szCs w:val="22"/>
          <w:lang w:val="nl-NL"/>
        </w:rPr>
        <w:t>Nominee</w:t>
      </w:r>
      <w:proofErr w:type="spellEnd"/>
      <w:r>
        <w:rPr>
          <w:rFonts w:ascii="Merriweather Sans" w:eastAsia="Merriweather Sans" w:hAnsi="Merriweather Sans" w:cs="Merriweather Sans"/>
          <w:sz w:val="22"/>
          <w:szCs w:val="22"/>
        </w:rPr>
        <w:t>’s Name: _______________________________________</w:t>
      </w:r>
    </w:p>
    <w:p w14:paraId="4B6A8788"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50DE3BFB" w14:textId="77777777" w:rsidR="007F0F05" w:rsidRDefault="00C8423E">
      <w:pPr>
        <w:pStyle w:val="Body"/>
        <w:tabs>
          <w:tab w:val="left" w:pos="180"/>
        </w:tabs>
        <w:ind w:left="180"/>
        <w:rPr>
          <w:rFonts w:ascii="Merriweather Sans" w:eastAsia="Merriweather Sans" w:hAnsi="Merriweather Sans" w:cs="Merriweather Sans"/>
          <w:sz w:val="22"/>
          <w:szCs w:val="22"/>
        </w:rPr>
      </w:pPr>
      <w:proofErr w:type="spellStart"/>
      <w:r>
        <w:rPr>
          <w:rFonts w:ascii="Merriweather Sans" w:eastAsia="Merriweather Sans" w:hAnsi="Merriweather Sans" w:cs="Merriweather Sans"/>
          <w:sz w:val="22"/>
          <w:szCs w:val="22"/>
          <w:lang w:val="nl-NL"/>
        </w:rPr>
        <w:t>Nominee</w:t>
      </w:r>
      <w:proofErr w:type="spellEnd"/>
      <w:r>
        <w:rPr>
          <w:rFonts w:ascii="Merriweather Sans" w:eastAsia="Merriweather Sans" w:hAnsi="Merriweather Sans" w:cs="Merriweather Sans"/>
          <w:sz w:val="22"/>
          <w:szCs w:val="22"/>
        </w:rPr>
        <w:t>’s position: _____________________________________</w:t>
      </w:r>
    </w:p>
    <w:p w14:paraId="78AFE246"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0E888C52"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Nominated by:  _____________________</w:t>
      </w:r>
      <w:r>
        <w:rPr>
          <w:rFonts w:ascii="Merriweather Sans" w:eastAsia="Merriweather Sans" w:hAnsi="Merriweather Sans" w:cs="Merriweather Sans"/>
          <w:sz w:val="22"/>
          <w:szCs w:val="22"/>
        </w:rPr>
        <w:t>____________________</w:t>
      </w:r>
    </w:p>
    <w:p w14:paraId="277BE70E"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575BBF94"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Today’s Date: ___________________________________________</w:t>
      </w:r>
    </w:p>
    <w:p w14:paraId="75D17325"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7F3B3F3C" w14:textId="77777777" w:rsidR="007F0F05" w:rsidRDefault="00C8423E">
      <w:pPr>
        <w:pStyle w:val="Body"/>
        <w:tabs>
          <w:tab w:val="left" w:pos="180"/>
        </w:tabs>
        <w:ind w:left="180"/>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In what capacity do you know the nominee?</w:t>
      </w:r>
    </w:p>
    <w:p w14:paraId="1EF5D71C" w14:textId="77777777" w:rsidR="007F0F05" w:rsidRDefault="007F0F05">
      <w:pPr>
        <w:pStyle w:val="Body"/>
        <w:tabs>
          <w:tab w:val="left" w:pos="180"/>
        </w:tabs>
        <w:ind w:left="180"/>
        <w:rPr>
          <w:rFonts w:ascii="Merriweather Sans" w:eastAsia="Merriweather Sans" w:hAnsi="Merriweather Sans" w:cs="Merriweather Sans"/>
          <w:sz w:val="22"/>
          <w:szCs w:val="22"/>
        </w:rPr>
      </w:pPr>
    </w:p>
    <w:p w14:paraId="584A1FD1" w14:textId="77777777" w:rsidR="007F0F05" w:rsidRDefault="00C8423E">
      <w:pPr>
        <w:pStyle w:val="Body"/>
        <w:tabs>
          <w:tab w:val="left" w:pos="180"/>
        </w:tabs>
        <w:ind w:left="180"/>
        <w:rPr>
          <w:rFonts w:ascii="Merriweather Sans" w:eastAsia="Merriweather Sans" w:hAnsi="Merriweather Sans" w:cs="Merriweather Sans"/>
        </w:rPr>
      </w:pPr>
      <w:r>
        <w:rPr>
          <w:rFonts w:ascii="Merriweather Sans" w:eastAsia="Merriweather Sans" w:hAnsi="Merriweather Sans" w:cs="Merriweather Sans"/>
        </w:rPr>
        <w:t>____________________________________________________</w:t>
      </w:r>
    </w:p>
    <w:p w14:paraId="2EB37C2E" w14:textId="77777777" w:rsidR="007F0F05" w:rsidRDefault="007F0F05">
      <w:pPr>
        <w:pStyle w:val="Body"/>
        <w:tabs>
          <w:tab w:val="left" w:pos="180"/>
        </w:tabs>
        <w:rPr>
          <w:rFonts w:ascii="Merriweather Sans" w:eastAsia="Merriweather Sans" w:hAnsi="Merriweather Sans" w:cs="Merriweather Sans"/>
        </w:rPr>
      </w:pPr>
    </w:p>
    <w:p w14:paraId="36AFAFBA" w14:textId="77777777" w:rsidR="007F0F05" w:rsidRDefault="007F0F05">
      <w:pPr>
        <w:pStyle w:val="Body"/>
        <w:tabs>
          <w:tab w:val="left" w:pos="180"/>
        </w:tabs>
        <w:rPr>
          <w:rFonts w:ascii="Merriweather Sans" w:eastAsia="Merriweather Sans" w:hAnsi="Merriweather Sans" w:cs="Merriweather Sans"/>
          <w:sz w:val="22"/>
          <w:szCs w:val="22"/>
        </w:rPr>
      </w:pPr>
    </w:p>
    <w:p w14:paraId="0CF54332" w14:textId="77777777" w:rsidR="007F0F05" w:rsidRDefault="00C8423E">
      <w:pPr>
        <w:pStyle w:val="Body"/>
        <w:tabs>
          <w:tab w:val="left" w:pos="180"/>
        </w:tabs>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ab/>
      </w:r>
    </w:p>
    <w:p w14:paraId="381F99B9" w14:textId="77777777" w:rsidR="007F0F05" w:rsidRDefault="007F0F05">
      <w:pPr>
        <w:pStyle w:val="Body"/>
        <w:tabs>
          <w:tab w:val="left" w:pos="180"/>
        </w:tabs>
        <w:rPr>
          <w:rFonts w:ascii="Merriweather Sans" w:eastAsia="Merriweather Sans" w:hAnsi="Merriweather Sans" w:cs="Merriweather Sans"/>
          <w:sz w:val="22"/>
          <w:szCs w:val="22"/>
        </w:rPr>
      </w:pPr>
    </w:p>
    <w:p w14:paraId="2F592FC4" w14:textId="77777777" w:rsidR="007F0F05" w:rsidRDefault="007F0F05">
      <w:pPr>
        <w:pStyle w:val="Body"/>
        <w:tabs>
          <w:tab w:val="left" w:pos="180"/>
        </w:tabs>
        <w:rPr>
          <w:rFonts w:ascii="Merriweather Sans" w:eastAsia="Merriweather Sans" w:hAnsi="Merriweather Sans" w:cs="Merriweather Sans"/>
          <w:sz w:val="22"/>
          <w:szCs w:val="22"/>
        </w:rPr>
      </w:pPr>
    </w:p>
    <w:p w14:paraId="0B8A38B7" w14:textId="77777777" w:rsidR="007F0F05" w:rsidRDefault="007F0F05">
      <w:pPr>
        <w:pStyle w:val="Body"/>
        <w:tabs>
          <w:tab w:val="left" w:pos="180"/>
        </w:tabs>
        <w:rPr>
          <w:rFonts w:ascii="Merriweather Sans" w:eastAsia="Merriweather Sans" w:hAnsi="Merriweather Sans" w:cs="Merriweather Sans"/>
          <w:sz w:val="22"/>
          <w:szCs w:val="22"/>
        </w:rPr>
      </w:pPr>
    </w:p>
    <w:p w14:paraId="50AE7509" w14:textId="77777777" w:rsidR="007F0F05" w:rsidRDefault="007F0F05">
      <w:pPr>
        <w:pStyle w:val="Body"/>
        <w:tabs>
          <w:tab w:val="left" w:pos="180"/>
        </w:tabs>
        <w:rPr>
          <w:rFonts w:ascii="Merriweather Sans" w:eastAsia="Merriweather Sans" w:hAnsi="Merriweather Sans" w:cs="Merriweather Sans"/>
          <w:sz w:val="22"/>
          <w:szCs w:val="22"/>
        </w:rPr>
      </w:pPr>
    </w:p>
    <w:p w14:paraId="4FCCA8B8" w14:textId="77777777" w:rsidR="007F0F05" w:rsidRDefault="007F0F05">
      <w:pPr>
        <w:pStyle w:val="Body"/>
        <w:tabs>
          <w:tab w:val="left" w:pos="180"/>
        </w:tabs>
        <w:rPr>
          <w:rFonts w:ascii="Merriweather Sans" w:eastAsia="Merriweather Sans" w:hAnsi="Merriweather Sans" w:cs="Merriweather Sans"/>
          <w:sz w:val="22"/>
          <w:szCs w:val="22"/>
        </w:rPr>
      </w:pPr>
    </w:p>
    <w:p w14:paraId="79717B80" w14:textId="77777777" w:rsidR="007F0F05" w:rsidRDefault="007F0F05">
      <w:pPr>
        <w:pStyle w:val="Body"/>
        <w:tabs>
          <w:tab w:val="left" w:pos="180"/>
        </w:tabs>
        <w:rPr>
          <w:rFonts w:ascii="Merriweather Sans" w:eastAsia="Merriweather Sans" w:hAnsi="Merriweather Sans" w:cs="Merriweather Sans"/>
          <w:sz w:val="22"/>
          <w:szCs w:val="22"/>
        </w:rPr>
      </w:pPr>
    </w:p>
    <w:p w14:paraId="119BC37B" w14:textId="77777777" w:rsidR="007F0F05" w:rsidRDefault="007F0F05">
      <w:pPr>
        <w:pStyle w:val="Body"/>
        <w:tabs>
          <w:tab w:val="left" w:pos="180"/>
        </w:tabs>
        <w:rPr>
          <w:rFonts w:ascii="Merriweather Sans" w:eastAsia="Merriweather Sans" w:hAnsi="Merriweather Sans" w:cs="Merriweather Sans"/>
          <w:sz w:val="22"/>
          <w:szCs w:val="22"/>
        </w:rPr>
      </w:pPr>
    </w:p>
    <w:p w14:paraId="1FA70167" w14:textId="77777777" w:rsidR="007F0F05" w:rsidRDefault="00C8423E">
      <w:pPr>
        <w:pStyle w:val="Body"/>
        <w:tabs>
          <w:tab w:val="left" w:pos="180"/>
        </w:tabs>
        <w:ind w:left="630" w:hanging="180"/>
        <w:rPr>
          <w:rFonts w:ascii="Merriweather Sans" w:eastAsia="Merriweather Sans" w:hAnsi="Merriweather Sans" w:cs="Merriweather Sans"/>
          <w:sz w:val="36"/>
          <w:szCs w:val="36"/>
        </w:rPr>
      </w:pPr>
      <w:r>
        <w:rPr>
          <w:rFonts w:ascii="Merriweather Sans" w:eastAsia="Merriweather Sans" w:hAnsi="Merriweather Sans" w:cs="Merriweather Sans"/>
          <w:sz w:val="22"/>
          <w:szCs w:val="22"/>
        </w:rPr>
        <w:t xml:space="preserve">Describe in 400 words or less why the nominee would be a </w:t>
      </w:r>
      <w:r>
        <w:rPr>
          <w:rFonts w:ascii="Merriweather Sans" w:eastAsia="Merriweather Sans" w:hAnsi="Merriweather Sans" w:cs="Merriweather Sans"/>
          <w:sz w:val="22"/>
          <w:szCs w:val="22"/>
        </w:rPr>
        <w:t>worthy recipient of the Robert C. Maguire Global Perspectives in Education Award:</w:t>
      </w:r>
    </w:p>
    <w:p w14:paraId="64ED9D57" w14:textId="77777777" w:rsidR="007F0F05" w:rsidRDefault="007F0F05">
      <w:pPr>
        <w:pStyle w:val="Body"/>
        <w:rPr>
          <w:rFonts w:ascii="Merriweather Sans" w:eastAsia="Merriweather Sans" w:hAnsi="Merriweather Sans" w:cs="Merriweather Sans"/>
          <w:sz w:val="36"/>
          <w:szCs w:val="36"/>
        </w:rPr>
      </w:pPr>
    </w:p>
    <w:p w14:paraId="0AB9F30B" w14:textId="77777777" w:rsidR="007F0F05" w:rsidRDefault="007F0F05">
      <w:pPr>
        <w:pStyle w:val="Body"/>
        <w:rPr>
          <w:rFonts w:ascii="Merriweather Sans" w:eastAsia="Merriweather Sans" w:hAnsi="Merriweather Sans" w:cs="Merriweather Sans"/>
          <w:sz w:val="36"/>
          <w:szCs w:val="36"/>
        </w:rPr>
      </w:pPr>
    </w:p>
    <w:p w14:paraId="1AAD97B5" w14:textId="77777777" w:rsidR="007F0F05" w:rsidRDefault="007F0F05">
      <w:pPr>
        <w:pStyle w:val="Body"/>
        <w:rPr>
          <w:rFonts w:ascii="Merriweather Sans" w:eastAsia="Merriweather Sans" w:hAnsi="Merriweather Sans" w:cs="Merriweather Sans"/>
          <w:sz w:val="36"/>
          <w:szCs w:val="36"/>
        </w:rPr>
      </w:pPr>
    </w:p>
    <w:p w14:paraId="10A1C2C3" w14:textId="77777777" w:rsidR="007F0F05" w:rsidRDefault="007F0F05">
      <w:pPr>
        <w:pStyle w:val="Body"/>
        <w:rPr>
          <w:rFonts w:ascii="Merriweather Sans" w:eastAsia="Merriweather Sans" w:hAnsi="Merriweather Sans" w:cs="Merriweather Sans"/>
          <w:sz w:val="36"/>
          <w:szCs w:val="36"/>
        </w:rPr>
      </w:pPr>
    </w:p>
    <w:p w14:paraId="28B97BAC" w14:textId="77777777" w:rsidR="007F0F05" w:rsidRDefault="007F0F05">
      <w:pPr>
        <w:pStyle w:val="Body"/>
        <w:rPr>
          <w:rFonts w:ascii="Merriweather Sans" w:eastAsia="Merriweather Sans" w:hAnsi="Merriweather Sans" w:cs="Merriweather Sans"/>
          <w:sz w:val="36"/>
          <w:szCs w:val="36"/>
        </w:rPr>
      </w:pPr>
    </w:p>
    <w:p w14:paraId="6ECA3E3D" w14:textId="77777777" w:rsidR="007F0F05" w:rsidRDefault="007F0F05">
      <w:pPr>
        <w:pStyle w:val="Body"/>
        <w:rPr>
          <w:rFonts w:ascii="Merriweather Sans" w:eastAsia="Merriweather Sans" w:hAnsi="Merriweather Sans" w:cs="Merriweather Sans"/>
          <w:sz w:val="36"/>
          <w:szCs w:val="36"/>
        </w:rPr>
      </w:pPr>
    </w:p>
    <w:p w14:paraId="5FC2924F" w14:textId="77777777" w:rsidR="007F0F05" w:rsidRDefault="007F0F05">
      <w:pPr>
        <w:pStyle w:val="Body"/>
        <w:rPr>
          <w:rFonts w:ascii="Merriweather Sans" w:eastAsia="Merriweather Sans" w:hAnsi="Merriweather Sans" w:cs="Merriweather Sans"/>
          <w:sz w:val="36"/>
          <w:szCs w:val="36"/>
        </w:rPr>
      </w:pPr>
    </w:p>
    <w:p w14:paraId="4673CD1F" w14:textId="77777777" w:rsidR="007F0F05" w:rsidRDefault="007F0F05">
      <w:pPr>
        <w:pStyle w:val="Body"/>
        <w:rPr>
          <w:rFonts w:ascii="Merriweather Sans" w:eastAsia="Merriweather Sans" w:hAnsi="Merriweather Sans" w:cs="Merriweather Sans"/>
          <w:sz w:val="36"/>
          <w:szCs w:val="36"/>
        </w:rPr>
      </w:pPr>
    </w:p>
    <w:p w14:paraId="6390F1BB" w14:textId="77777777" w:rsidR="007F0F05" w:rsidRDefault="007F0F05">
      <w:pPr>
        <w:pStyle w:val="Body"/>
        <w:rPr>
          <w:rFonts w:ascii="Merriweather Sans" w:eastAsia="Merriweather Sans" w:hAnsi="Merriweather Sans" w:cs="Merriweather Sans"/>
          <w:sz w:val="36"/>
          <w:szCs w:val="36"/>
        </w:rPr>
      </w:pPr>
    </w:p>
    <w:p w14:paraId="4A967A1C" w14:textId="77777777" w:rsidR="007F0F05" w:rsidRDefault="007F0F05">
      <w:pPr>
        <w:pStyle w:val="Body"/>
        <w:rPr>
          <w:rFonts w:ascii="Merriweather Sans" w:eastAsia="Merriweather Sans" w:hAnsi="Merriweather Sans" w:cs="Merriweather Sans"/>
          <w:sz w:val="36"/>
          <w:szCs w:val="36"/>
        </w:rPr>
      </w:pPr>
    </w:p>
    <w:p w14:paraId="09D76296" w14:textId="77777777" w:rsidR="007F0F05" w:rsidRDefault="007F0F05">
      <w:pPr>
        <w:pStyle w:val="Body"/>
        <w:rPr>
          <w:rFonts w:ascii="Merriweather Sans" w:eastAsia="Merriweather Sans" w:hAnsi="Merriweather Sans" w:cs="Merriweather Sans"/>
          <w:sz w:val="36"/>
          <w:szCs w:val="36"/>
        </w:rPr>
      </w:pPr>
    </w:p>
    <w:p w14:paraId="26EDC2E0" w14:textId="77777777" w:rsidR="007F0F05" w:rsidRDefault="007F0F05">
      <w:pPr>
        <w:pStyle w:val="Body"/>
        <w:rPr>
          <w:rFonts w:ascii="Merriweather Sans" w:eastAsia="Merriweather Sans" w:hAnsi="Merriweather Sans" w:cs="Merriweather Sans"/>
          <w:sz w:val="36"/>
          <w:szCs w:val="36"/>
        </w:rPr>
      </w:pPr>
    </w:p>
    <w:p w14:paraId="0A59CF90" w14:textId="77777777" w:rsidR="007F0F05" w:rsidRDefault="007F0F05">
      <w:pPr>
        <w:pStyle w:val="Body"/>
        <w:rPr>
          <w:rFonts w:ascii="Merriweather Sans" w:eastAsia="Merriweather Sans" w:hAnsi="Merriweather Sans" w:cs="Merriweather Sans"/>
          <w:sz w:val="36"/>
          <w:szCs w:val="36"/>
        </w:rPr>
      </w:pPr>
    </w:p>
    <w:p w14:paraId="327C8607" w14:textId="77777777" w:rsidR="007F0F05" w:rsidRDefault="007F0F05">
      <w:pPr>
        <w:pStyle w:val="Body"/>
        <w:rPr>
          <w:rFonts w:ascii="Merriweather Sans" w:eastAsia="Merriweather Sans" w:hAnsi="Merriweather Sans" w:cs="Merriweather Sans"/>
          <w:sz w:val="36"/>
          <w:szCs w:val="36"/>
        </w:rPr>
      </w:pPr>
    </w:p>
    <w:p w14:paraId="6E2E95A7" w14:textId="77777777" w:rsidR="007F0F05" w:rsidRDefault="007F0F05">
      <w:pPr>
        <w:pStyle w:val="Body"/>
        <w:rPr>
          <w:rFonts w:ascii="Merriweather Sans" w:eastAsia="Merriweather Sans" w:hAnsi="Merriweather Sans" w:cs="Merriweather Sans"/>
          <w:sz w:val="36"/>
          <w:szCs w:val="36"/>
        </w:rPr>
      </w:pPr>
    </w:p>
    <w:p w14:paraId="0C302314" w14:textId="77777777" w:rsidR="007F0F05" w:rsidRDefault="007F0F05">
      <w:pPr>
        <w:pStyle w:val="Body"/>
        <w:rPr>
          <w:rFonts w:ascii="Merriweather Sans" w:eastAsia="Merriweather Sans" w:hAnsi="Merriweather Sans" w:cs="Merriweather Sans"/>
          <w:sz w:val="36"/>
          <w:szCs w:val="36"/>
        </w:rPr>
      </w:pPr>
    </w:p>
    <w:p w14:paraId="2DBE7009" w14:textId="77777777" w:rsidR="007F0F05" w:rsidRDefault="007F0F05">
      <w:pPr>
        <w:pStyle w:val="Body"/>
        <w:rPr>
          <w:rFonts w:ascii="Merriweather Sans" w:eastAsia="Merriweather Sans" w:hAnsi="Merriweather Sans" w:cs="Merriweather Sans"/>
          <w:sz w:val="36"/>
          <w:szCs w:val="36"/>
        </w:rPr>
      </w:pPr>
    </w:p>
    <w:p w14:paraId="7DDCE4D4" w14:textId="77777777" w:rsidR="007F0F05" w:rsidRDefault="007F0F05">
      <w:pPr>
        <w:pStyle w:val="Body"/>
        <w:rPr>
          <w:rFonts w:ascii="Merriweather Sans" w:eastAsia="Merriweather Sans" w:hAnsi="Merriweather Sans" w:cs="Merriweather Sans"/>
          <w:sz w:val="36"/>
          <w:szCs w:val="36"/>
        </w:rPr>
      </w:pPr>
    </w:p>
    <w:p w14:paraId="1E4397DF" w14:textId="77777777" w:rsidR="007F0F05" w:rsidRDefault="007F0F05">
      <w:pPr>
        <w:pStyle w:val="Body"/>
        <w:rPr>
          <w:rFonts w:ascii="Merriweather Sans" w:eastAsia="Merriweather Sans" w:hAnsi="Merriweather Sans" w:cs="Merriweather Sans"/>
          <w:sz w:val="36"/>
          <w:szCs w:val="36"/>
        </w:rPr>
      </w:pPr>
    </w:p>
    <w:p w14:paraId="22260D6C" w14:textId="77777777" w:rsidR="007F0F05" w:rsidRDefault="007F0F05">
      <w:pPr>
        <w:pStyle w:val="Body"/>
        <w:rPr>
          <w:rFonts w:ascii="Merriweather Sans" w:eastAsia="Merriweather Sans" w:hAnsi="Merriweather Sans" w:cs="Merriweather Sans"/>
          <w:sz w:val="36"/>
          <w:szCs w:val="36"/>
        </w:rPr>
      </w:pPr>
    </w:p>
    <w:p w14:paraId="28DD9FAF" w14:textId="77777777" w:rsidR="007F0F05" w:rsidRDefault="007F0F05">
      <w:pPr>
        <w:pStyle w:val="Body"/>
        <w:rPr>
          <w:rFonts w:ascii="Merriweather Sans" w:eastAsia="Merriweather Sans" w:hAnsi="Merriweather Sans" w:cs="Merriweather Sans"/>
          <w:sz w:val="36"/>
          <w:szCs w:val="36"/>
        </w:rPr>
      </w:pPr>
    </w:p>
    <w:p w14:paraId="5943BFEF" w14:textId="77777777" w:rsidR="007F0F05" w:rsidRDefault="007F0F05">
      <w:pPr>
        <w:pStyle w:val="Body"/>
        <w:rPr>
          <w:rFonts w:ascii="Merriweather Sans" w:eastAsia="Merriweather Sans" w:hAnsi="Merriweather Sans" w:cs="Merriweather Sans"/>
          <w:sz w:val="36"/>
          <w:szCs w:val="36"/>
        </w:rPr>
      </w:pPr>
    </w:p>
    <w:p w14:paraId="172718FB" w14:textId="77777777" w:rsidR="007F0F05" w:rsidRDefault="007F0F05">
      <w:pPr>
        <w:pStyle w:val="Body"/>
        <w:rPr>
          <w:rFonts w:ascii="Merriweather Sans" w:eastAsia="Merriweather Sans" w:hAnsi="Merriweather Sans" w:cs="Merriweather Sans"/>
          <w:sz w:val="36"/>
          <w:szCs w:val="36"/>
        </w:rPr>
      </w:pPr>
    </w:p>
    <w:p w14:paraId="51F610E7" w14:textId="560FF4F2" w:rsidR="007F0F05" w:rsidRDefault="00C8423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Application must be received by the Medfield Coalition for Public Education by </w:t>
      </w:r>
      <w:r>
        <w:rPr>
          <w:rFonts w:ascii="Merriweather Sans" w:eastAsia="Merriweather Sans" w:hAnsi="Merriweather Sans" w:cs="Merriweather Sans"/>
          <w:b/>
          <w:bCs/>
          <w:sz w:val="22"/>
          <w:szCs w:val="22"/>
          <w:lang w:val="it-IT"/>
        </w:rPr>
        <w:t xml:space="preserve">April </w:t>
      </w:r>
      <w:r w:rsidR="00C9461F">
        <w:rPr>
          <w:rFonts w:ascii="Merriweather Sans" w:eastAsia="Merriweather Sans" w:hAnsi="Merriweather Sans" w:cs="Merriweather Sans"/>
          <w:b/>
          <w:bCs/>
          <w:sz w:val="22"/>
          <w:szCs w:val="22"/>
          <w:lang w:val="it-IT"/>
        </w:rPr>
        <w:t>30,2020</w:t>
      </w:r>
      <w:r>
        <w:rPr>
          <w:rFonts w:ascii="Merriweather Sans" w:eastAsia="Merriweather Sans" w:hAnsi="Merriweather Sans" w:cs="Merriweather Sans"/>
          <w:b/>
          <w:bCs/>
          <w:sz w:val="22"/>
          <w:szCs w:val="22"/>
          <w:lang w:val="it-IT"/>
        </w:rPr>
        <w:t>.</w:t>
      </w:r>
      <w:r>
        <w:rPr>
          <w:rFonts w:ascii="Merriweather Sans" w:eastAsia="Merriweather Sans" w:hAnsi="Merriweather Sans" w:cs="Merriweather Sans"/>
          <w:sz w:val="22"/>
          <w:szCs w:val="22"/>
        </w:rPr>
        <w:t xml:space="preserve">  </w:t>
      </w:r>
    </w:p>
    <w:p w14:paraId="67F33ED7" w14:textId="32AC4E89" w:rsidR="007F0F05" w:rsidRDefault="00C8423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 xml:space="preserve">For questions regarding this award, please contact </w:t>
      </w:r>
      <w:r w:rsidR="00C9461F">
        <w:rPr>
          <w:rFonts w:ascii="Merriweather Sans" w:eastAsia="Merriweather Sans" w:hAnsi="Merriweather Sans" w:cs="Merriweather Sans"/>
          <w:b/>
          <w:bCs/>
          <w:sz w:val="22"/>
          <w:szCs w:val="22"/>
        </w:rPr>
        <w:t>mcpeboard@gmail.com</w:t>
      </w:r>
      <w:r>
        <w:rPr>
          <w:rFonts w:ascii="Merriweather Sans" w:eastAsia="Merriweather Sans" w:hAnsi="Merriweather Sans" w:cs="Merriweather Sans"/>
          <w:b/>
          <w:bCs/>
          <w:sz w:val="22"/>
          <w:szCs w:val="22"/>
        </w:rPr>
        <w:t>.</w:t>
      </w:r>
    </w:p>
    <w:p w14:paraId="79BE9E89" w14:textId="77777777" w:rsidR="007F0F05" w:rsidRDefault="007F0F0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erriweather Sans" w:eastAsia="Merriweather Sans" w:hAnsi="Merriweather Sans" w:cs="Merriweather Sans"/>
          <w:sz w:val="22"/>
          <w:szCs w:val="22"/>
        </w:rPr>
      </w:pPr>
    </w:p>
    <w:p w14:paraId="2C9FF838" w14:textId="765B4D78" w:rsidR="007F0F05" w:rsidRPr="00C9461F" w:rsidRDefault="00C8423E" w:rsidP="00C9461F">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erriweather Sans" w:eastAsia="Merriweather Sans" w:hAnsi="Merriweather Sans" w:cs="Merriweather Sans"/>
          <w:sz w:val="22"/>
          <w:szCs w:val="22"/>
        </w:rPr>
      </w:pPr>
      <w:r>
        <w:rPr>
          <w:rFonts w:ascii="Merriweather Sans" w:eastAsia="Merriweather Sans" w:hAnsi="Merriweather Sans" w:cs="Merriweather Sans"/>
          <w:sz w:val="22"/>
          <w:szCs w:val="22"/>
        </w:rPr>
        <w:t>Please email completed applications to</w:t>
      </w:r>
      <w:r w:rsidR="00C9461F" w:rsidRPr="00C9461F">
        <w:rPr>
          <w:rStyle w:val="Hyperlink0"/>
          <w:u w:val="none"/>
        </w:rPr>
        <w:t xml:space="preserve"> </w:t>
      </w:r>
      <w:hyperlink r:id="rId7" w:history="1">
        <w:r w:rsidR="00C9461F" w:rsidRPr="00C9461F">
          <w:rPr>
            <w:rStyle w:val="Hyperlink"/>
            <w:rFonts w:ascii="Merriweather Sans" w:eastAsia="Merriweather Sans" w:hAnsi="Merriweather Sans" w:cs="Merriweather Sans"/>
            <w:sz w:val="22"/>
            <w:szCs w:val="22"/>
          </w:rPr>
          <w:t>mcpeboard@gmail.com</w:t>
        </w:r>
      </w:hyperlink>
    </w:p>
    <w:sectPr w:rsidR="007F0F05" w:rsidRPr="00C9461F">
      <w:headerReference w:type="default" r:id="rId8"/>
      <w:footerReference w:type="default" r:id="rId9"/>
      <w:pgSz w:w="12240" w:h="15840"/>
      <w:pgMar w:top="540" w:right="810" w:bottom="63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C79F" w14:textId="77777777" w:rsidR="00C8423E" w:rsidRDefault="00C8423E">
      <w:r>
        <w:separator/>
      </w:r>
    </w:p>
  </w:endnote>
  <w:endnote w:type="continuationSeparator" w:id="0">
    <w:p w14:paraId="1AE6D537" w14:textId="77777777" w:rsidR="00C8423E" w:rsidRDefault="00C8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Merriweather Sans">
    <w:panose1 w:val="00000500000000000000"/>
    <w:charset w:val="4D"/>
    <w:family w:val="auto"/>
    <w:pitch w:val="variable"/>
    <w:sig w:usb0="0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0C6D" w14:textId="77777777" w:rsidR="007F0F05" w:rsidRDefault="007F0F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4EEF" w14:textId="77777777" w:rsidR="00C8423E" w:rsidRDefault="00C8423E">
      <w:r>
        <w:separator/>
      </w:r>
    </w:p>
  </w:footnote>
  <w:footnote w:type="continuationSeparator" w:id="0">
    <w:p w14:paraId="745978F3" w14:textId="77777777" w:rsidR="00C8423E" w:rsidRDefault="00C8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F6C6" w14:textId="77777777" w:rsidR="007F0F05" w:rsidRDefault="007F0F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05"/>
    <w:rsid w:val="007F0F05"/>
    <w:rsid w:val="00932E3E"/>
    <w:rsid w:val="00C8423E"/>
    <w:rsid w:val="00C9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82713"/>
  <w15:docId w15:val="{AFEF8B8A-FF93-0345-B3E4-C8D49CF6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Merriweather Sans" w:eastAsia="Merriweather Sans" w:hAnsi="Merriweather Sans" w:cs="Merriweather Sans"/>
      <w:b/>
      <w:bCs/>
      <w:color w:val="1155CC"/>
      <w:sz w:val="22"/>
      <w:szCs w:val="22"/>
      <w:u w:val="single" w:color="1155CC"/>
    </w:rPr>
  </w:style>
  <w:style w:type="character" w:styleId="UnresolvedMention">
    <w:name w:val="Unresolved Mention"/>
    <w:basedOn w:val="DefaultParagraphFont"/>
    <w:uiPriority w:val="99"/>
    <w:semiHidden/>
    <w:unhideWhenUsed/>
    <w:rsid w:val="00C9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peboard@gmail.com?subject=MCPE%20Corporate%20Sponso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Rottino</cp:lastModifiedBy>
  <cp:revision>3</cp:revision>
  <dcterms:created xsi:type="dcterms:W3CDTF">2020-04-16T22:25:00Z</dcterms:created>
  <dcterms:modified xsi:type="dcterms:W3CDTF">2020-04-16T22:27:00Z</dcterms:modified>
</cp:coreProperties>
</file>